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17844" w:type="dxa"/>
        <w:tblLook w:val="04A0" w:firstRow="1" w:lastRow="0" w:firstColumn="1" w:lastColumn="0" w:noHBand="0" w:noVBand="1"/>
      </w:tblPr>
      <w:tblGrid>
        <w:gridCol w:w="2690"/>
        <w:gridCol w:w="140"/>
        <w:gridCol w:w="1130"/>
        <w:gridCol w:w="1420"/>
        <w:gridCol w:w="1555"/>
        <w:gridCol w:w="992"/>
        <w:gridCol w:w="288"/>
        <w:gridCol w:w="2265"/>
        <w:gridCol w:w="3679"/>
        <w:gridCol w:w="3685"/>
      </w:tblGrid>
      <w:tr w:rsidR="009A0753" w:rsidTr="00847C69">
        <w:trPr>
          <w:gridAfter w:val="2"/>
          <w:wAfter w:w="7364" w:type="dxa"/>
          <w:trHeight w:val="737"/>
        </w:trPr>
        <w:tc>
          <w:tcPr>
            <w:tcW w:w="3960" w:type="dxa"/>
            <w:gridSpan w:val="3"/>
            <w:vAlign w:val="center"/>
          </w:tcPr>
          <w:p w:rsidR="009A0753" w:rsidRPr="00C45E7C" w:rsidRDefault="009A0753" w:rsidP="009A0753">
            <w:pPr>
              <w:jc w:val="center"/>
              <w:rPr>
                <w:rFonts w:ascii="Arial" w:hAnsi="Arial" w:cs="Arial"/>
              </w:rPr>
            </w:pPr>
            <w:r w:rsidRPr="00C45E7C"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>
                  <wp:extent cx="1911942" cy="47625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893" cy="493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5"/>
            <w:vAlign w:val="center"/>
          </w:tcPr>
          <w:p w:rsidR="009A0753" w:rsidRPr="002756F4" w:rsidRDefault="009A0753" w:rsidP="002756F4">
            <w:pPr>
              <w:jc w:val="center"/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</w:pPr>
            <w:r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FORMULÁRIO DE </w:t>
            </w:r>
            <w:r w:rsidR="00C45E7C"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>SOLICITAÇÃO DE</w:t>
            </w:r>
            <w:r w:rsid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 </w:t>
            </w:r>
            <w:r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ANÁLISES DE </w:t>
            </w:r>
            <w:r w:rsidR="002D3EF3"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>ALIMENTOS</w:t>
            </w:r>
          </w:p>
        </w:tc>
      </w:tr>
      <w:tr w:rsidR="003E5361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shd w:val="clear" w:color="auto" w:fill="2F5496" w:themeFill="accent1" w:themeFillShade="BF"/>
            <w:vAlign w:val="center"/>
          </w:tcPr>
          <w:p w:rsidR="003E5361" w:rsidRPr="00EB66AE" w:rsidRDefault="003E5361" w:rsidP="00615EC5">
            <w:pPr>
              <w:jc w:val="center"/>
              <w:rPr>
                <w:rFonts w:ascii="Arial" w:hAnsi="Arial" w:cs="Arial"/>
                <w:b/>
                <w:color w:val="2F5496" w:themeColor="accent1" w:themeShade="BF"/>
                <w:sz w:val="20"/>
                <w:szCs w:val="20"/>
              </w:rPr>
            </w:pPr>
            <w:bookmarkStart w:id="0" w:name="_Hlk210651548"/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CLIENTE/SOLICITANTE (DADOS PARA ANÁLISE)</w:t>
            </w:r>
            <w:bookmarkEnd w:id="0"/>
          </w:p>
        </w:tc>
      </w:tr>
      <w:tr w:rsidR="0077031F" w:rsidTr="00847C69">
        <w:trPr>
          <w:gridAfter w:val="2"/>
          <w:wAfter w:w="7364" w:type="dxa"/>
          <w:trHeight w:val="227"/>
        </w:trPr>
        <w:tc>
          <w:tcPr>
            <w:tcW w:w="6935" w:type="dxa"/>
            <w:gridSpan w:val="5"/>
            <w:shd w:val="clear" w:color="auto" w:fill="auto"/>
            <w:vAlign w:val="center"/>
          </w:tcPr>
          <w:p w:rsidR="0077031F" w:rsidRPr="00847C69" w:rsidRDefault="0077031F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Nome Completo / Razão Social: 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  <w:bookmarkEnd w:id="1"/>
        <w:tc>
          <w:tcPr>
            <w:tcW w:w="3545" w:type="dxa"/>
            <w:gridSpan w:val="3"/>
            <w:shd w:val="clear" w:color="auto" w:fill="auto"/>
            <w:vAlign w:val="center"/>
          </w:tcPr>
          <w:p w:rsidR="0077031F" w:rsidRPr="00847C69" w:rsidRDefault="0077031F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Solicitante: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C45E7C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CNPJ/CPF: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I.E: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Data de Nascimento: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4"/>
          </w:p>
        </w:tc>
      </w:tr>
      <w:tr w:rsidR="00C45E7C" w:rsidTr="00847C69">
        <w:trPr>
          <w:gridAfter w:val="2"/>
          <w:wAfter w:w="7364" w:type="dxa"/>
          <w:trHeight w:val="227"/>
        </w:trPr>
        <w:tc>
          <w:tcPr>
            <w:tcW w:w="6935" w:type="dxa"/>
            <w:gridSpan w:val="5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Endereço: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Número: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6"/>
          </w:p>
        </w:tc>
      </w:tr>
      <w:tr w:rsidR="00C45E7C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Cidade: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Estado: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C45E7C" w:rsidRPr="00847C69" w:rsidRDefault="00C45E7C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CEP: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9" w:name="Texto7"/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D1767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9"/>
          </w:p>
        </w:tc>
      </w:tr>
      <w:tr w:rsidR="0077031F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77031F" w:rsidRPr="00847C69" w:rsidRDefault="0077031F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Telefone(s) de Contato: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77031F" w:rsidRPr="00847C69" w:rsidRDefault="0077031F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bookmarkEnd w:id="11"/>
        <w:tc>
          <w:tcPr>
            <w:tcW w:w="3545" w:type="dxa"/>
            <w:gridSpan w:val="3"/>
            <w:shd w:val="clear" w:color="auto" w:fill="auto"/>
            <w:vAlign w:val="center"/>
          </w:tcPr>
          <w:p w:rsidR="0077031F" w:rsidRPr="00847C69" w:rsidRDefault="0077031F" w:rsidP="00C45E7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Departamento: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C45E7C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C45E7C" w:rsidRPr="00847C69" w:rsidRDefault="00C45E7C" w:rsidP="00C45E7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AMOSTRA</w:t>
            </w:r>
          </w:p>
        </w:tc>
      </w:tr>
      <w:tr w:rsidR="00690FF7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690FF7" w:rsidRPr="00847C69" w:rsidRDefault="00777591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54FAF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Produto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  <w:r w:rsidR="00354FAF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Cárneo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396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0FF7" w:rsidRPr="00847C69" w:rsidRDefault="00777591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54FAF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Farinha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 e Farelos</w:t>
            </w:r>
          </w:p>
        </w:tc>
        <w:tc>
          <w:tcPr>
            <w:tcW w:w="2553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690FF7" w:rsidRPr="00847C69" w:rsidRDefault="00777591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54FAF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Produto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  <w:r w:rsidR="00354FAF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Lácteo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</w:p>
        </w:tc>
      </w:tr>
      <w:tr w:rsidR="00354FAF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54FAF" w:rsidRPr="00847C69" w:rsidRDefault="00354FAF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Ovos e 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derivados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4FAF" w:rsidRPr="00847C69" w:rsidRDefault="00354FAF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B5074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Pescado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 e Produto de Pesca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54FAF" w:rsidRPr="00847C69" w:rsidRDefault="00354FAF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Alimentos para animais</w:t>
            </w:r>
          </w:p>
        </w:tc>
      </w:tr>
      <w:tr w:rsidR="00354FAF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</w:tcPr>
          <w:p w:rsidR="00354FAF" w:rsidRPr="00847C69" w:rsidRDefault="00354FAF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8B5074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Suabe</w:t>
            </w:r>
            <w:proofErr w:type="spellEnd"/>
            <w:r w:rsidR="008B5074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 equipamentos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/Equipamentos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54FAF" w:rsidRPr="00847C69" w:rsidRDefault="00354FAF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B0E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019F0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Produtos de Colmeia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:rsidR="00354FAF" w:rsidRPr="00847C69" w:rsidRDefault="008B5074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Outr</w:t>
            </w:r>
            <w:r w:rsidR="00AB0055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2" w:name="Texto28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12"/>
          </w:p>
        </w:tc>
      </w:tr>
      <w:tr w:rsidR="00AB0055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D9D9D9" w:themeFill="background1" w:themeFillShade="D9"/>
            <w:vAlign w:val="center"/>
          </w:tcPr>
          <w:p w:rsidR="00AB0055" w:rsidRPr="00847C69" w:rsidRDefault="00AB0055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Identiﬁcação</w:t>
            </w:r>
            <w:proofErr w:type="spellEnd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amostra:</w:t>
            </w:r>
            <w:r w:rsidR="003536ED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3536ED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="003536ED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3536ED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3536ED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536ED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536ED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536ED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536ED"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="003536ED"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3967" w:type="dxa"/>
            <w:gridSpan w:val="3"/>
            <w:shd w:val="clear" w:color="auto" w:fill="D9D9D9" w:themeFill="background1" w:themeFillShade="D9"/>
            <w:vAlign w:val="center"/>
          </w:tcPr>
          <w:p w:rsidR="00AB0055" w:rsidRPr="00847C69" w:rsidRDefault="00AB0055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Fabricante: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:rsidR="00AB0055" w:rsidRPr="00847C69" w:rsidRDefault="00AB0055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Marca: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3536ED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Lote: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3967" w:type="dxa"/>
            <w:gridSpan w:val="3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Data fabricação: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Data validade: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F83E94" w:rsidTr="00847C69">
        <w:trPr>
          <w:gridAfter w:val="2"/>
          <w:wAfter w:w="7364" w:type="dxa"/>
          <w:trHeight w:val="227"/>
        </w:trPr>
        <w:tc>
          <w:tcPr>
            <w:tcW w:w="7927" w:type="dxa"/>
            <w:gridSpan w:val="6"/>
            <w:shd w:val="clear" w:color="auto" w:fill="D9D9D9" w:themeFill="background1" w:themeFillShade="D9"/>
            <w:vAlign w:val="center"/>
          </w:tcPr>
          <w:p w:rsidR="00F83E94" w:rsidRPr="00847C69" w:rsidRDefault="00F83E94" w:rsidP="003536E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Responsável pelo Envio: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:rsidR="00F83E94" w:rsidRPr="00847C69" w:rsidRDefault="00F83E94" w:rsidP="003536E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Data de Recebimento: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3536ED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Data de coleta: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3967" w:type="dxa"/>
            <w:gridSpan w:val="3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Horário: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Responsável Coleta: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5"/>
          </w:p>
        </w:tc>
      </w:tr>
      <w:tr w:rsidR="003536ED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36ED" w:rsidRPr="00847C69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Observação: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6" w:name="Texto15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6"/>
          </w:p>
        </w:tc>
      </w:tr>
      <w:tr w:rsidR="003536ED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3536ED" w:rsidRPr="00EB66AE" w:rsidRDefault="003536ED" w:rsidP="003536ED">
            <w:pPr>
              <w:jc w:val="center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ANÁLISES</w:t>
            </w:r>
          </w:p>
        </w:tc>
      </w:tr>
      <w:tr w:rsidR="008019F0" w:rsidTr="00847C69">
        <w:trPr>
          <w:gridAfter w:val="2"/>
          <w:wAfter w:w="7364" w:type="dxa"/>
          <w:trHeight w:val="230"/>
        </w:trPr>
        <w:tc>
          <w:tcPr>
            <w:tcW w:w="10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:rsidR="008019F0" w:rsidRPr="003D2F92" w:rsidRDefault="008019F0" w:rsidP="008019F0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D2F9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BR"/>
              </w:rPr>
              <w:t>MICROBIOLOGIA</w:t>
            </w:r>
          </w:p>
        </w:tc>
      </w:tr>
      <w:tr w:rsidR="008019F0" w:rsidTr="0087268A">
        <w:trPr>
          <w:gridAfter w:val="2"/>
          <w:wAfter w:w="7364" w:type="dxa"/>
          <w:trHeight w:val="220"/>
        </w:trPr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8019F0" w:rsidRPr="0012580E" w:rsidRDefault="008019F0" w:rsidP="008019F0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12580E">
              <w:rPr>
                <w:rFonts w:ascii="Arial" w:hAnsi="Arial" w:cs="Arial"/>
                <w:b/>
                <w:sz w:val="14"/>
                <w:szCs w:val="14"/>
                <w:lang w:val="pt-BR"/>
              </w:rPr>
              <w:t>QUANTITATIVO</w:t>
            </w:r>
          </w:p>
        </w:tc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8019F0" w:rsidRPr="0012580E" w:rsidRDefault="008019F0" w:rsidP="008019F0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12580E">
              <w:rPr>
                <w:rFonts w:ascii="Arial" w:hAnsi="Arial" w:cs="Arial"/>
                <w:b/>
                <w:sz w:val="14"/>
                <w:szCs w:val="14"/>
                <w:lang w:val="pt-BR"/>
              </w:rPr>
              <w:t>QUALITATIVO</w:t>
            </w: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3571BD">
              <w:rPr>
                <w:rFonts w:ascii="Arial" w:hAnsi="Arial" w:cs="Arial"/>
                <w:i/>
                <w:color w:val="000000" w:themeColor="text1"/>
                <w:sz w:val="14"/>
                <w:szCs w:val="14"/>
              </w:rPr>
              <w:t>Bacillus cereus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Enterobacteriaceae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C360AD" w:rsidRDefault="00001938" w:rsidP="00826E1D">
            <w:pPr>
              <w:pStyle w:val="TableParagraph"/>
              <w:spacing w:before="7"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>Campylobacter</w:t>
            </w:r>
            <w:proofErr w:type="spellEnd"/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>jejuni</w:t>
            </w:r>
            <w:proofErr w:type="spellEnd"/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- PCR</w:t>
            </w:r>
            <w:r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>Shigella</w:t>
            </w:r>
            <w:proofErr w:type="spellEnd"/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spp.</w:t>
            </w: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3571BD">
              <w:rPr>
                <w:rFonts w:ascii="Arial" w:hAnsi="Arial" w:cs="Arial"/>
                <w:i/>
                <w:sz w:val="14"/>
                <w:szCs w:val="14"/>
              </w:rPr>
              <w:t>Bacillus spp</w:t>
            </w:r>
            <w:r w:rsidR="008A1750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Enterobacteriaceae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- Petrifilm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>Campylobacter</w:t>
            </w:r>
            <w:proofErr w:type="spellEnd"/>
            <w:r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spp.</w:t>
            </w:r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- PCR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0C15B4" w:rsidRDefault="00001938" w:rsidP="000C15B4">
            <w:pPr>
              <w:pStyle w:val="TableParagraph"/>
              <w:spacing w:before="43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1072B5">
              <w:rPr>
                <w:rFonts w:ascii="Arial" w:hAnsi="Arial" w:cs="Arial"/>
                <w:sz w:val="12"/>
                <w:szCs w:val="12"/>
              </w:rPr>
              <w:t>Sorotipificação</w:t>
            </w:r>
            <w:proofErr w:type="spellEnd"/>
            <w:r w:rsidRPr="001072B5">
              <w:rPr>
                <w:rFonts w:ascii="Arial" w:hAnsi="Arial" w:cs="Arial"/>
                <w:sz w:val="12"/>
                <w:szCs w:val="12"/>
              </w:rPr>
              <w:t xml:space="preserve"> de Salmonella</w:t>
            </w:r>
            <w:r w:rsidR="00562CAF" w:rsidRPr="001072B5">
              <w:rPr>
                <w:rFonts w:ascii="Arial" w:hAnsi="Arial" w:cs="Arial"/>
                <w:sz w:val="12"/>
                <w:szCs w:val="12"/>
              </w:rPr>
              <w:t xml:space="preserve"> (</w:t>
            </w:r>
            <w:proofErr w:type="spellStart"/>
            <w:r w:rsidR="00562CAF" w:rsidRPr="001072B5">
              <w:rPr>
                <w:rFonts w:ascii="Arial" w:hAnsi="Arial" w:cs="Arial"/>
                <w:sz w:val="12"/>
                <w:szCs w:val="12"/>
              </w:rPr>
              <w:t>Completa</w:t>
            </w:r>
            <w:proofErr w:type="spellEnd"/>
            <w:r w:rsidR="00562CAF" w:rsidRPr="001072B5">
              <w:rPr>
                <w:rFonts w:ascii="Arial" w:hAnsi="Arial" w:cs="Arial"/>
                <w:sz w:val="12"/>
                <w:szCs w:val="12"/>
              </w:rPr>
              <w:t>)</w:t>
            </w: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A1750">
              <w:rPr>
                <w:rFonts w:ascii="Arial" w:hAnsi="Arial" w:cs="Arial"/>
                <w:sz w:val="12"/>
                <w:szCs w:val="12"/>
              </w:rPr>
              <w:t xml:space="preserve">Bactérias </w:t>
            </w:r>
            <w:proofErr w:type="spellStart"/>
            <w:r w:rsidRPr="008A1750">
              <w:rPr>
                <w:rFonts w:ascii="Arial" w:hAnsi="Arial" w:cs="Arial"/>
                <w:sz w:val="12"/>
                <w:szCs w:val="12"/>
              </w:rPr>
              <w:t>Acidófilas</w:t>
            </w:r>
            <w:proofErr w:type="spellEnd"/>
            <w:r w:rsidRPr="008A1750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Pr="008A1750">
              <w:rPr>
                <w:rFonts w:ascii="Arial" w:hAnsi="Arial" w:cs="Arial"/>
                <w:sz w:val="12"/>
                <w:szCs w:val="12"/>
              </w:rPr>
              <w:t>Específicas</w:t>
            </w:r>
            <w:proofErr w:type="spellEnd"/>
            <w:r w:rsidRPr="008A1750">
              <w:rPr>
                <w:rFonts w:ascii="Arial" w:hAnsi="Arial" w:cs="Arial"/>
                <w:sz w:val="12"/>
                <w:szCs w:val="12"/>
              </w:rPr>
              <w:t xml:space="preserve"> (</w:t>
            </w:r>
            <w:proofErr w:type="spellStart"/>
            <w:r w:rsidRPr="008A1750">
              <w:rPr>
                <w:rFonts w:ascii="Arial" w:hAnsi="Arial" w:cs="Arial"/>
                <w:sz w:val="12"/>
                <w:szCs w:val="12"/>
              </w:rPr>
              <w:t>Iogurte</w:t>
            </w:r>
            <w:proofErr w:type="spellEnd"/>
            <w:r w:rsidRPr="008A1750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145564">
              <w:rPr>
                <w:rFonts w:ascii="Arial" w:hAnsi="Arial" w:cs="Arial"/>
                <w:i/>
                <w:sz w:val="14"/>
                <w:szCs w:val="14"/>
                <w:lang w:val="pt-BR"/>
              </w:rPr>
              <w:t>Escherichia coli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Enterobacteriaceae</w:t>
            </w:r>
            <w:proofErr w:type="spellEnd"/>
            <w:r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0C15B4" w:rsidRDefault="00001938" w:rsidP="00001938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C15B4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="00826E1D" w:rsidRPr="001072B5">
              <w:rPr>
                <w:rFonts w:ascii="Arial" w:hAnsi="Arial" w:cs="Arial"/>
                <w:sz w:val="12"/>
                <w:szCs w:val="12"/>
                <w:lang w:val="pt-BR"/>
              </w:rPr>
              <w:t>Sorotipificação</w:t>
            </w:r>
            <w:proofErr w:type="spellEnd"/>
            <w:r w:rsidR="00826E1D" w:rsidRPr="001072B5">
              <w:rPr>
                <w:rFonts w:ascii="Arial" w:hAnsi="Arial" w:cs="Arial"/>
                <w:sz w:val="12"/>
                <w:szCs w:val="12"/>
                <w:lang w:val="pt-BR"/>
              </w:rPr>
              <w:t xml:space="preserve"> de Salmonella (IN161)</w:t>
            </w: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3571BD">
              <w:rPr>
                <w:rFonts w:ascii="Arial" w:hAnsi="Arial" w:cs="Arial"/>
                <w:sz w:val="14"/>
                <w:szCs w:val="14"/>
                <w:lang w:val="pt-BR"/>
              </w:rPr>
              <w:t>Bactérias Lácticas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145564">
              <w:rPr>
                <w:rFonts w:ascii="Arial" w:hAnsi="Arial" w:cs="Arial"/>
                <w:i/>
                <w:sz w:val="14"/>
                <w:szCs w:val="14"/>
                <w:lang w:val="pt-BR"/>
              </w:rPr>
              <w:t>Escherichia coli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A1750">
              <w:rPr>
                <w:rFonts w:ascii="Arial" w:hAnsi="Arial" w:cs="Arial"/>
                <w:sz w:val="14"/>
                <w:szCs w:val="14"/>
                <w:lang w:val="pt-BR"/>
              </w:rPr>
              <w:t>-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NMP 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F7CDD">
              <w:rPr>
                <w:rFonts w:ascii="Arial" w:hAnsi="Arial" w:cs="Arial"/>
                <w:i/>
                <w:sz w:val="14"/>
                <w:szCs w:val="14"/>
                <w:lang w:val="pt-BR"/>
              </w:rPr>
              <w:t>Escherichia coli</w:t>
            </w:r>
            <w:r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7013F5" w:rsidRDefault="00001938" w:rsidP="00001938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>Staphylococcus</w:t>
            </w:r>
            <w:proofErr w:type="spellEnd"/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aureus</w:t>
            </w: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Bolores e Leveduras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145564">
              <w:rPr>
                <w:rFonts w:ascii="Arial" w:hAnsi="Arial" w:cs="Arial"/>
                <w:i/>
                <w:sz w:val="14"/>
                <w:szCs w:val="14"/>
                <w:lang w:val="pt-BR"/>
              </w:rPr>
              <w:t>Escherichia coli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- Petrifilm</w:t>
            </w:r>
            <w:r w:rsidRPr="00C360AD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26E1D"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>Escherichia coli</w:t>
            </w:r>
            <w:r w:rsidR="00826E1D" w:rsidRPr="00B6198F">
              <w:rPr>
                <w:rFonts w:ascii="Arial" w:hAnsi="Arial" w:cs="Arial"/>
                <w:sz w:val="14"/>
                <w:szCs w:val="14"/>
                <w:lang w:val="pt-BR"/>
              </w:rPr>
              <w:t xml:space="preserve"> O157 H7</w:t>
            </w:r>
            <w:r w:rsidR="00826E1D">
              <w:rPr>
                <w:rFonts w:ascii="Arial" w:hAnsi="Arial" w:cs="Arial"/>
                <w:sz w:val="14"/>
                <w:szCs w:val="14"/>
                <w:lang w:val="pt-BR"/>
              </w:rPr>
              <w:t xml:space="preserve"> - PCR</w:t>
            </w:r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704C53" w:rsidRDefault="00001938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26E1D" w:rsidRPr="001072B5">
              <w:rPr>
                <w:rFonts w:ascii="Arial" w:hAnsi="Arial" w:cs="Arial"/>
                <w:sz w:val="14"/>
                <w:szCs w:val="14"/>
                <w:lang w:val="pt-BR"/>
              </w:rPr>
              <w:t xml:space="preserve">Tipificação de </w:t>
            </w:r>
            <w:r w:rsidR="00826E1D" w:rsidRPr="001072B5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Salmonella - </w:t>
            </w:r>
            <w:proofErr w:type="spellStart"/>
            <w:r w:rsidR="00826E1D" w:rsidRPr="001072B5">
              <w:rPr>
                <w:rFonts w:ascii="Arial" w:hAnsi="Arial" w:cs="Arial"/>
                <w:sz w:val="14"/>
                <w:szCs w:val="14"/>
                <w:lang w:val="pt-BR"/>
              </w:rPr>
              <w:t>Check&amp;Trace</w:t>
            </w:r>
            <w:proofErr w:type="spellEnd"/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Bolores e Leveduras - Petrifilm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B6198F">
              <w:rPr>
                <w:rFonts w:ascii="Arial" w:hAnsi="Arial" w:cs="Arial"/>
                <w:i/>
                <w:sz w:val="14"/>
                <w:szCs w:val="14"/>
                <w:lang w:val="pt-BR"/>
              </w:rPr>
              <w:t>Estafilococos</w:t>
            </w:r>
            <w:r w:rsidRPr="00C360AD">
              <w:rPr>
                <w:rFonts w:ascii="Arial" w:hAnsi="Arial" w:cs="Arial"/>
                <w:sz w:val="14"/>
                <w:szCs w:val="14"/>
                <w:lang w:val="pt-BR"/>
              </w:rPr>
              <w:t xml:space="preserve"> coagulase positiva</w:t>
            </w:r>
            <w:r w:rsidRPr="00C360AD">
              <w:rPr>
                <w:rFonts w:ascii="Arial" w:hAnsi="Arial" w:cs="Arial"/>
                <w:bCs/>
                <w:i/>
                <w:iCs/>
                <w:color w:val="000000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F7CDD" w:rsidRDefault="00001938" w:rsidP="00826E1D">
            <w:pPr>
              <w:pStyle w:val="TableParagraph"/>
              <w:spacing w:before="7"/>
              <w:rPr>
                <w:rFonts w:ascii="Arial" w:hAnsi="Arial" w:cs="Arial"/>
                <w:i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26E1D" w:rsidRPr="00704C53">
              <w:rPr>
                <w:rFonts w:ascii="Arial" w:hAnsi="Arial" w:cs="Arial"/>
                <w:sz w:val="14"/>
                <w:szCs w:val="14"/>
              </w:rPr>
              <w:t xml:space="preserve">Escherichia coli Shiga </w:t>
            </w:r>
            <w:proofErr w:type="spellStart"/>
            <w:r w:rsidR="00826E1D" w:rsidRPr="00704C53">
              <w:rPr>
                <w:rFonts w:ascii="Arial" w:hAnsi="Arial" w:cs="Arial"/>
                <w:sz w:val="14"/>
                <w:szCs w:val="14"/>
              </w:rPr>
              <w:t>Toxigênica</w:t>
            </w:r>
            <w:proofErr w:type="spellEnd"/>
            <w:r w:rsidR="00826E1D"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Campylobacter</w:t>
            </w:r>
            <w:proofErr w:type="spellEnd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spp.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1072B5">
              <w:rPr>
                <w:rFonts w:ascii="Arial" w:hAnsi="Arial" w:cs="Arial"/>
                <w:i/>
                <w:sz w:val="12"/>
                <w:szCs w:val="12"/>
                <w:lang w:val="pt-BR"/>
              </w:rPr>
              <w:t>Estafilococos</w:t>
            </w:r>
            <w:r w:rsidRPr="001072B5">
              <w:rPr>
                <w:rFonts w:ascii="Arial" w:hAnsi="Arial" w:cs="Arial"/>
                <w:sz w:val="12"/>
                <w:szCs w:val="12"/>
                <w:lang w:val="pt-BR"/>
              </w:rPr>
              <w:t xml:space="preserve"> coagulase positiva - NMP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826E1D">
            <w:pPr>
              <w:pStyle w:val="TableParagraph"/>
              <w:spacing w:before="43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26E1D" w:rsidRPr="001072B5">
              <w:rPr>
                <w:rFonts w:ascii="Arial" w:hAnsi="Arial" w:cs="Arial"/>
                <w:sz w:val="12"/>
                <w:szCs w:val="12"/>
                <w:lang w:val="pt-BR"/>
              </w:rPr>
              <w:t>Esterilidade Comercial (baixa acidez pH ≥4,6)</w:t>
            </w:r>
          </w:p>
        </w:tc>
        <w:tc>
          <w:tcPr>
            <w:tcW w:w="226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001938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Clostridium </w:t>
            </w:r>
            <w:proofErr w:type="spellStart"/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perfringens</w:t>
            </w:r>
            <w:proofErr w:type="spellEnd"/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C360AD">
              <w:rPr>
                <w:rFonts w:ascii="Arial" w:hAnsi="Arial" w:cs="Arial"/>
                <w:bCs/>
                <w:i/>
                <w:iCs/>
                <w:color w:val="000000"/>
                <w:sz w:val="14"/>
                <w:szCs w:val="14"/>
                <w:lang w:val="pt-BR"/>
              </w:rPr>
              <w:t>Listeria monocytogenes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1938" w:rsidRPr="007013F5" w:rsidRDefault="00001938" w:rsidP="00001938">
            <w:pPr>
              <w:pStyle w:val="TableParagraph"/>
              <w:spacing w:before="43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="00826E1D"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>Listeria monocytogenes</w:t>
            </w:r>
            <w:r w:rsidR="00826E1D" w:rsidRPr="009F2C87">
              <w:rPr>
                <w:rFonts w:ascii="Arial" w:hAnsi="Arial" w:cs="Arial"/>
                <w:sz w:val="14"/>
                <w:szCs w:val="14"/>
                <w:lang w:val="pt-BR"/>
              </w:rPr>
              <w:t xml:space="preserve"> (ISO 11290)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1938" w:rsidRPr="00AA59F6" w:rsidRDefault="00001938" w:rsidP="00001938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26E1D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i/>
                <w:sz w:val="14"/>
                <w:szCs w:val="14"/>
                <w:lang w:val="pt-BR"/>
              </w:rPr>
              <w:t>Clostridium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sulfito redutor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M</w:t>
            </w:r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esófilos</w:t>
            </w:r>
            <w:proofErr w:type="spellEnd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aeróbios</w:t>
            </w:r>
            <w:proofErr w:type="spellEnd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viáveis</w:t>
            </w:r>
            <w:proofErr w:type="spellEnd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a 30ºC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7013F5" w:rsidRDefault="00826E1D" w:rsidP="00826E1D">
            <w:pPr>
              <w:pStyle w:val="TableParagraph"/>
              <w:spacing w:before="43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Listeria monocytogenes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(</w:t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t>MDS)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26E1D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>Coliformes Termotolerantes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7013F5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Mesófilos</w:t>
            </w:r>
            <w:proofErr w:type="spellEnd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="00847C69">
              <w:rPr>
                <w:rFonts w:ascii="Arial" w:hAnsi="Arial" w:cs="Arial"/>
                <w:color w:val="000000" w:themeColor="text1"/>
                <w:sz w:val="14"/>
                <w:szCs w:val="14"/>
              </w:rPr>
              <w:t>a</w:t>
            </w:r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eróbios</w:t>
            </w:r>
            <w:proofErr w:type="spellEnd"/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="00847C69">
              <w:rPr>
                <w:rFonts w:ascii="Arial" w:hAnsi="Arial" w:cs="Arial"/>
                <w:color w:val="000000" w:themeColor="text1"/>
                <w:sz w:val="14"/>
                <w:szCs w:val="14"/>
              </w:rPr>
              <w:t>f</w:t>
            </w:r>
            <w:r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acultativos</w:t>
            </w:r>
            <w:proofErr w:type="spellEnd"/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- Petrifilm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FC17D0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i/>
                <w:sz w:val="14"/>
                <w:szCs w:val="14"/>
                <w:lang w:val="pt-BR"/>
              </w:rPr>
              <w:t>Listeria spp.</w:t>
            </w:r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– PCR 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26E1D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>Coliformes Termotolerantes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-</w:t>
            </w:r>
            <w:r w:rsidR="00D42EEC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Petrifilm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7013F5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="00847C69"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Mesófilos</w:t>
            </w:r>
            <w:proofErr w:type="spellEnd"/>
            <w:r w:rsidR="00847C69"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="00847C69">
              <w:rPr>
                <w:rFonts w:ascii="Arial" w:hAnsi="Arial" w:cs="Arial"/>
                <w:color w:val="000000" w:themeColor="text1"/>
                <w:sz w:val="14"/>
                <w:szCs w:val="14"/>
              </w:rPr>
              <w:t>a</w:t>
            </w:r>
            <w:r w:rsidR="00847C69"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naeróbios</w:t>
            </w:r>
            <w:proofErr w:type="spellEnd"/>
            <w:r w:rsidR="00847C69"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="00847C69">
              <w:rPr>
                <w:rFonts w:ascii="Arial" w:hAnsi="Arial" w:cs="Arial"/>
                <w:color w:val="000000" w:themeColor="text1"/>
                <w:sz w:val="14"/>
                <w:szCs w:val="14"/>
              </w:rPr>
              <w:t>f</w:t>
            </w:r>
            <w:r w:rsidR="00847C69" w:rsidRPr="003571BD">
              <w:rPr>
                <w:rFonts w:ascii="Arial" w:hAnsi="Arial" w:cs="Arial"/>
                <w:color w:val="000000" w:themeColor="text1"/>
                <w:sz w:val="14"/>
                <w:szCs w:val="14"/>
              </w:rPr>
              <w:t>acultativos</w:t>
            </w:r>
            <w:proofErr w:type="spellEnd"/>
            <w:r w:rsidR="00847C69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- Petrifilm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6E1D" w:rsidRPr="007013F5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>Salmonella spp.</w:t>
            </w:r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r w:rsidRPr="009F2C87">
              <w:rPr>
                <w:rFonts w:ascii="Arial" w:hAnsi="Arial" w:cs="Arial"/>
                <w:sz w:val="14"/>
                <w:szCs w:val="14"/>
                <w:lang w:val="pt-BR"/>
              </w:rPr>
              <w:t>(ISO 6579)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6E1D" w:rsidRPr="00AA59F6" w:rsidRDefault="00826E1D" w:rsidP="00826E1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47C69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63D29">
              <w:rPr>
                <w:rFonts w:ascii="Arial" w:hAnsi="Arial" w:cs="Arial"/>
                <w:sz w:val="14"/>
                <w:szCs w:val="14"/>
                <w:lang w:val="pt-BR"/>
              </w:rPr>
              <w:t>Coliformes Termotolerantes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- NMP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7013F5" w:rsidRDefault="00847C69" w:rsidP="00847C69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E63D29">
              <w:rPr>
                <w:rFonts w:ascii="Arial" w:hAnsi="Arial" w:cs="Arial"/>
                <w:sz w:val="14"/>
                <w:szCs w:val="14"/>
                <w:lang w:val="pt-BR"/>
              </w:rPr>
              <w:t>Plaqueamento</w:t>
            </w:r>
            <w:proofErr w:type="spellEnd"/>
            <w:r w:rsidRPr="00E63D29">
              <w:rPr>
                <w:rFonts w:ascii="Arial" w:hAnsi="Arial" w:cs="Arial"/>
                <w:sz w:val="14"/>
                <w:szCs w:val="14"/>
                <w:lang w:val="pt-BR"/>
              </w:rPr>
              <w:t xml:space="preserve"> ambiental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7013F5" w:rsidRDefault="00847C69" w:rsidP="00847C69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Salmonella spp.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t>(MDS)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47C69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Coliformes Totais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C360AD">
              <w:rPr>
                <w:rFonts w:ascii="Arial" w:hAnsi="Arial" w:cs="Arial"/>
                <w:sz w:val="14"/>
                <w:szCs w:val="14"/>
                <w:lang w:val="pt-BR"/>
              </w:rPr>
              <w:t>Pseudomonas spp.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7013F5" w:rsidRDefault="00847C69" w:rsidP="00847C69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>Salmonella</w:t>
            </w:r>
            <w:r w:rsidRPr="009F2C87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9F2C87">
              <w:rPr>
                <w:rFonts w:ascii="Arial" w:hAnsi="Arial" w:cs="Arial"/>
                <w:sz w:val="14"/>
                <w:szCs w:val="14"/>
                <w:lang w:val="pt-BR"/>
              </w:rPr>
              <w:t>Enteritidis</w:t>
            </w:r>
            <w:proofErr w:type="spellEnd"/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47C69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Coliformes Totais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-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NMP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63D29">
              <w:rPr>
                <w:rFonts w:ascii="Arial" w:hAnsi="Arial" w:cs="Arial"/>
                <w:i/>
                <w:sz w:val="14"/>
                <w:szCs w:val="14"/>
                <w:lang w:val="pt-BR"/>
              </w:rPr>
              <w:t>Salmonella spp.</w:t>
            </w:r>
            <w:r>
              <w:rPr>
                <w:rFonts w:ascii="Arial" w:hAnsi="Arial" w:cs="Arial"/>
                <w:i/>
                <w:sz w:val="14"/>
                <w:szCs w:val="14"/>
                <w:lang w:val="pt-BR"/>
              </w:rPr>
              <w:t xml:space="preserve"> </w:t>
            </w:r>
            <w:r w:rsidRPr="00FC17D0">
              <w:rPr>
                <w:rFonts w:ascii="Arial" w:hAnsi="Arial" w:cs="Arial"/>
                <w:sz w:val="14"/>
                <w:szCs w:val="14"/>
                <w:lang w:val="pt-BR"/>
              </w:rPr>
              <w:t>- NMP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7013F5" w:rsidRDefault="00847C69" w:rsidP="00847C69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0D7937">
              <w:rPr>
                <w:rFonts w:ascii="Arial" w:hAnsi="Arial" w:cs="Arial"/>
                <w:i/>
                <w:sz w:val="14"/>
                <w:szCs w:val="14"/>
                <w:lang w:val="pt-BR"/>
              </w:rPr>
              <w:t>Salmonella</w:t>
            </w:r>
            <w:r w:rsidRPr="000D7937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0D7937">
              <w:rPr>
                <w:rFonts w:ascii="Arial" w:hAnsi="Arial" w:cs="Arial"/>
                <w:sz w:val="14"/>
                <w:szCs w:val="14"/>
                <w:lang w:val="pt-BR"/>
              </w:rPr>
              <w:t>Typhimurium</w:t>
            </w:r>
            <w:proofErr w:type="spellEnd"/>
            <w:r w:rsidRPr="009F2C87">
              <w:rPr>
                <w:rFonts w:ascii="Arial" w:hAnsi="Arial" w:cs="Arial"/>
                <w:i/>
                <w:sz w:val="14"/>
                <w:szCs w:val="14"/>
                <w:lang w:val="pt-BR"/>
              </w:rPr>
              <w:t>.</w:t>
            </w:r>
            <w:r w:rsidRPr="009F2C87">
              <w:rPr>
                <w:rFonts w:ascii="Arial" w:hAnsi="Arial" w:cs="Arial"/>
                <w:sz w:val="14"/>
                <w:szCs w:val="14"/>
                <w:lang w:val="pt-BR"/>
              </w:rPr>
              <w:t xml:space="preserve"> (ISO 6579)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47C69" w:rsidTr="008A1750">
        <w:trPr>
          <w:gridAfter w:val="2"/>
          <w:wAfter w:w="7364" w:type="dxa"/>
          <w:trHeight w:val="220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Coliformes Totais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-</w:t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Petrifilm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C360AD">
              <w:rPr>
                <w:rFonts w:ascii="Arial" w:hAnsi="Arial" w:cs="Arial"/>
                <w:bCs/>
                <w:i/>
                <w:color w:val="000000"/>
                <w:sz w:val="14"/>
                <w:szCs w:val="14"/>
                <w:lang w:val="pt-BR"/>
              </w:rPr>
              <w:t>Staphylococcus</w:t>
            </w:r>
            <w:proofErr w:type="spellEnd"/>
            <w:r w:rsidRPr="00C360AD">
              <w:rPr>
                <w:rFonts w:ascii="Arial" w:hAnsi="Arial" w:cs="Arial"/>
                <w:bCs/>
                <w:i/>
                <w:color w:val="000000"/>
                <w:sz w:val="14"/>
                <w:szCs w:val="14"/>
                <w:lang w:val="pt-BR"/>
              </w:rPr>
              <w:t xml:space="preserve"> aureus</w:t>
            </w: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val="pt-BR"/>
              </w:rPr>
              <w:t xml:space="preserve"> - Petrifilm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47C69" w:rsidRPr="007013F5" w:rsidRDefault="00847C69" w:rsidP="00847C69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47C69">
              <w:rPr>
                <w:rFonts w:ascii="Arial" w:hAnsi="Arial" w:cs="Arial"/>
                <w:sz w:val="12"/>
                <w:szCs w:val="12"/>
                <w:lang w:val="pt-BR"/>
              </w:rPr>
              <w:t xml:space="preserve">Salmonella </w:t>
            </w:r>
            <w:proofErr w:type="spellStart"/>
            <w:r w:rsidRPr="00847C69">
              <w:rPr>
                <w:rFonts w:ascii="Arial" w:hAnsi="Arial" w:cs="Arial"/>
                <w:sz w:val="12"/>
                <w:szCs w:val="12"/>
                <w:lang w:val="pt-BR"/>
              </w:rPr>
              <w:t>Enteritidis</w:t>
            </w:r>
            <w:proofErr w:type="spellEnd"/>
            <w:r w:rsidRPr="00847C69">
              <w:rPr>
                <w:rFonts w:ascii="Arial" w:hAnsi="Arial" w:cs="Arial"/>
                <w:sz w:val="12"/>
                <w:szCs w:val="12"/>
                <w:lang w:val="pt-BR"/>
              </w:rPr>
              <w:t xml:space="preserve"> e </w:t>
            </w:r>
            <w:proofErr w:type="spellStart"/>
            <w:r w:rsidRPr="00847C69">
              <w:rPr>
                <w:rFonts w:ascii="Arial" w:hAnsi="Arial" w:cs="Arial"/>
                <w:sz w:val="12"/>
                <w:szCs w:val="12"/>
                <w:lang w:val="pt-BR"/>
              </w:rPr>
              <w:t>Typhimurium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pt-BR"/>
              </w:rPr>
              <w:t>-</w:t>
            </w:r>
            <w:r w:rsidRPr="00847C69">
              <w:rPr>
                <w:rFonts w:ascii="Arial" w:hAnsi="Arial" w:cs="Arial"/>
                <w:sz w:val="12"/>
                <w:szCs w:val="12"/>
                <w:lang w:val="pt-BR"/>
              </w:rPr>
              <w:t>PCR</w:t>
            </w:r>
          </w:p>
        </w:tc>
        <w:tc>
          <w:tcPr>
            <w:tcW w:w="226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C69" w:rsidRPr="00AA59F6" w:rsidRDefault="00847C69" w:rsidP="00847C69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826E1D" w:rsidTr="00847C69">
        <w:trPr>
          <w:trHeight w:val="220"/>
        </w:trPr>
        <w:tc>
          <w:tcPr>
            <w:tcW w:w="10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:rsidR="00826E1D" w:rsidRPr="003D2F92" w:rsidRDefault="00BA798F" w:rsidP="00826E1D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D2F9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BR"/>
              </w:rPr>
              <w:t>FÍSICO-QUÍMICAS</w: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6E1D" w:rsidRDefault="00826E1D" w:rsidP="00826E1D"/>
        </w:tc>
        <w:tc>
          <w:tcPr>
            <w:tcW w:w="3685" w:type="dxa"/>
            <w:tcBorders>
              <w:left w:val="nil"/>
            </w:tcBorders>
          </w:tcPr>
          <w:p w:rsidR="00826E1D" w:rsidRPr="007013F5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t xml:space="preserve"> Detecção de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Salmonella spp.</w:t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t xml:space="preserve"> (</w:t>
            </w:r>
            <w:proofErr w:type="spellStart"/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Neogen</w:t>
            </w:r>
            <w:proofErr w:type="spellEnd"/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 xml:space="preserve"> /</w:t>
            </w:r>
            <w:r w:rsidRPr="008959E0">
              <w:rPr>
                <w:rFonts w:ascii="Arial" w:hAnsi="Arial" w:cs="Arial"/>
                <w:sz w:val="14"/>
                <w:szCs w:val="14"/>
                <w:lang w:val="pt-BR"/>
              </w:rPr>
              <w:t xml:space="preserve"> MDS)</w:t>
            </w:r>
          </w:p>
        </w:tc>
      </w:tr>
      <w:tr w:rsidR="00826E1D" w:rsidTr="003D2F92">
        <w:trPr>
          <w:gridAfter w:val="1"/>
          <w:wAfter w:w="3685" w:type="dxa"/>
          <w:trHeight w:val="136"/>
        </w:trPr>
        <w:tc>
          <w:tcPr>
            <w:tcW w:w="8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826E1D" w:rsidRPr="00704C53" w:rsidRDefault="00BA798F" w:rsidP="00826E1D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704C53">
              <w:rPr>
                <w:rFonts w:ascii="Arial" w:hAnsi="Arial" w:cs="Arial"/>
                <w:b/>
                <w:sz w:val="14"/>
                <w:szCs w:val="14"/>
                <w:lang w:val="pt-BR"/>
              </w:rPr>
              <w:t>QUANTITATIVO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826E1D" w:rsidRPr="00704C53" w:rsidRDefault="00BA798F" w:rsidP="00826E1D">
            <w:pPr>
              <w:pStyle w:val="TableParagraph"/>
              <w:spacing w:before="7" w:line="185" w:lineRule="exact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704C53">
              <w:rPr>
                <w:rFonts w:ascii="Arial" w:hAnsi="Arial" w:cs="Arial"/>
                <w:b/>
                <w:sz w:val="14"/>
                <w:szCs w:val="14"/>
                <w:lang w:val="pt-BR"/>
              </w:rPr>
              <w:t>QUALITATIVO</w: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26E1D" w:rsidRPr="007013F5" w:rsidRDefault="00826E1D" w:rsidP="00826E1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>Acidez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Extrato Seco Desengordurado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  <w:vertAlign w:val="superscript"/>
                <w:lang w:val="pt-BR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84D14" w:rsidRDefault="00A83DAD" w:rsidP="00A83DAD">
            <w:pPr>
              <w:rPr>
                <w:rFonts w:ascii="Arial" w:hAnsi="Arial" w:cs="Arial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 xml:space="preserve">pH 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Amido </w:t>
            </w:r>
          </w:p>
        </w:tc>
        <w:tc>
          <w:tcPr>
            <w:tcW w:w="367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Ácido benzoico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Extrato Seco Total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213B95" w:rsidRDefault="00A83DAD" w:rsidP="00A83DAD">
            <w:pPr>
              <w:rPr>
                <w:rFonts w:ascii="Arial" w:hAnsi="Arial" w:cs="Arial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Potássio</w:t>
            </w:r>
            <w:r w:rsidRPr="00AA59F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(pescados)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Cloretos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Ácido </w:t>
            </w:r>
            <w:proofErr w:type="spellStart"/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>Sórbico</w:t>
            </w:r>
            <w:proofErr w:type="spellEnd"/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 e/ou </w:t>
            </w:r>
            <w:proofErr w:type="spellStart"/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>Sorbato</w:t>
            </w:r>
            <w:proofErr w:type="spellEnd"/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Fósforo Total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(pescados)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 xml:space="preserve"> Proteínas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Formaldeído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>Amido (produtos cárneos)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Frutose (lácteos)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Proteínas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 xml:space="preserve"> em ESD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213B9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Fosfatase alcalina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A</w:t>
            </w:r>
            <w:r w:rsidRPr="004C3915">
              <w:rPr>
                <w:rFonts w:ascii="Arial" w:hAnsi="Arial" w:cs="Arial"/>
                <w:sz w:val="14"/>
                <w:szCs w:val="14"/>
                <w:lang w:val="pt-BR"/>
              </w:rPr>
              <w:t>nidrido sulfuroso e sulfito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Glicose (lácteos)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AA59F6">
              <w:rPr>
                <w:rFonts w:ascii="Arial" w:hAnsi="Arial" w:cs="Arial"/>
                <w:sz w:val="14"/>
                <w:szCs w:val="14"/>
              </w:rPr>
              <w:t>Putre</w:t>
            </w:r>
            <w:r>
              <w:rPr>
                <w:rFonts w:ascii="Arial" w:hAnsi="Arial" w:cs="Arial"/>
                <w:sz w:val="14"/>
                <w:szCs w:val="14"/>
              </w:rPr>
              <w:t>s</w:t>
            </w:r>
            <w:r w:rsidRPr="00AA59F6">
              <w:rPr>
                <w:rFonts w:ascii="Arial" w:hAnsi="Arial" w:cs="Arial"/>
                <w:sz w:val="14"/>
                <w:szCs w:val="14"/>
              </w:rPr>
              <w:t>cina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Peroxidase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Atividade de Água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Histamina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Resíduo Mineral Fixo (Cinzas)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Peróxido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Hidrogênio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Bases Voláteis totais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 xml:space="preserve">Índice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Crioscópico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Sacarose (lácteos)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Sacarose </w:t>
            </w: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Cadaverina</w:t>
            </w:r>
            <w:proofErr w:type="spellEnd"/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Índice de CMP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Sódio (pescados)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847C69">
              <w:rPr>
                <w:rFonts w:ascii="Arial" w:hAnsi="Arial" w:cs="Arial"/>
                <w:sz w:val="12"/>
                <w:szCs w:val="12"/>
              </w:rPr>
              <w:t>Substâncias</w:t>
            </w:r>
            <w:proofErr w:type="spellEnd"/>
            <w:r w:rsidRPr="00847C69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Pr="00847C69">
              <w:rPr>
                <w:rFonts w:ascii="Arial" w:hAnsi="Arial" w:cs="Arial"/>
                <w:sz w:val="12"/>
                <w:szCs w:val="12"/>
              </w:rPr>
              <w:t>Redutoras</w:t>
            </w:r>
            <w:proofErr w:type="spellEnd"/>
            <w:r w:rsidRPr="00847C69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="008A794C" w:rsidRPr="00847C69">
              <w:rPr>
                <w:rFonts w:ascii="Arial" w:hAnsi="Arial" w:cs="Arial"/>
                <w:sz w:val="12"/>
                <w:szCs w:val="12"/>
              </w:rPr>
              <w:t>Voláteis</w:t>
            </w:r>
            <w:proofErr w:type="spellEnd"/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Cálcio em Base Seca </w:t>
            </w:r>
            <w:r w:rsidRPr="00C24BA8">
              <w:rPr>
                <w:rFonts w:ascii="Arial" w:hAnsi="Arial" w:cs="Arial"/>
                <w:b/>
                <w:sz w:val="14"/>
                <w:szCs w:val="14"/>
                <w:vertAlign w:val="superscript"/>
                <w:lang w:val="pt-BR"/>
              </w:rPr>
              <w:t>1</w:t>
            </w:r>
            <w:r>
              <w:rPr>
                <w:rFonts w:ascii="Arial" w:hAnsi="Arial" w:cs="Arial"/>
                <w:b/>
                <w:sz w:val="14"/>
                <w:szCs w:val="14"/>
                <w:vertAlign w:val="superscript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Índice de Peróxidos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213B95" w:rsidRDefault="00A83DAD" w:rsidP="00A83DAD">
            <w:pPr>
              <w:rPr>
                <w:rFonts w:ascii="Arial" w:hAnsi="Arial" w:cs="Arial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>Sólidos Lácteos Não Gordurosos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bookmarkStart w:id="17" w:name="_GoBack"/>
            <w:bookmarkEnd w:id="17"/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>Carboidratos Totais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(cárneos)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>L</w:t>
            </w:r>
            <w:r>
              <w:rPr>
                <w:rFonts w:ascii="Arial" w:hAnsi="Arial" w:cs="Arial"/>
                <w:sz w:val="14"/>
                <w:szCs w:val="14"/>
              </w:rPr>
              <w:t>actose 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lácteos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Sólidos Totais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Cloreto de Sódio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Lipídios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 xml:space="preserve">Teste de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Gotejamento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 xml:space="preserve"> (Dripping Test)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 xml:space="preserve">Conservantes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Matéria Gorda no Extrato Seco</w:t>
            </w:r>
            <w:r w:rsidRPr="00861A15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  <w:vertAlign w:val="superscript"/>
                <w:lang w:val="pt-BR"/>
              </w:rPr>
              <w:t>3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Tiramina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7013F5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Co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lágeno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4A5A67" w:rsidRDefault="00A83DAD" w:rsidP="00A83DA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7013F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</w:rPr>
            </w:r>
            <w:r w:rsidR="00BB0E0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</w:rPr>
              <w:t>Nitratos (produtos cárneos)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Umidade</w:t>
            </w:r>
            <w:proofErr w:type="spellEnd"/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Corantes Artificiais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Nitr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 w:rsidRPr="00EC067F">
              <w:rPr>
                <w:rFonts w:ascii="Arial" w:hAnsi="Arial" w:cs="Arial"/>
                <w:sz w:val="14"/>
                <w:szCs w:val="14"/>
              </w:rPr>
              <w:t>tos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produtos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</w:rPr>
              <w:t>cárneos</w:t>
            </w:r>
            <w:proofErr w:type="spellEnd"/>
            <w:r w:rsidRPr="00EC067F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Relação Umidade/Proteína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  <w:vertAlign w:val="superscript"/>
                <w:lang w:val="pt-BR"/>
              </w:rPr>
              <w:t>5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A83DAD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 xml:space="preserve">Densidade Relativa a 15 </w:t>
            </w:r>
            <w:proofErr w:type="spellStart"/>
            <w:r w:rsidRPr="00EC067F">
              <w:rPr>
                <w:rFonts w:ascii="Arial" w:hAnsi="Arial" w:cs="Arial"/>
                <w:sz w:val="14"/>
                <w:szCs w:val="14"/>
                <w:lang w:val="pt-BR"/>
              </w:rPr>
              <w:t>ºC</w:t>
            </w:r>
            <w:proofErr w:type="spellEnd"/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line="276" w:lineRule="auto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="008A794C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r w:rsidRPr="00A83DAD">
              <w:rPr>
                <w:rFonts w:ascii="Arial" w:hAnsi="Arial" w:cs="Arial"/>
                <w:sz w:val="14"/>
                <w:szCs w:val="14"/>
                <w:lang w:val="pt-BR"/>
              </w:rPr>
              <w:t>Nitrogênio Total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3DAD" w:rsidRPr="00AA59F6" w:rsidRDefault="00A83DAD" w:rsidP="00A83DAD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3DAD" w:rsidRPr="008959E0" w:rsidRDefault="00A83DAD" w:rsidP="00A83DAD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9A7D42" w:rsidTr="008A1750">
        <w:trPr>
          <w:gridAfter w:val="1"/>
          <w:wAfter w:w="3685" w:type="dxa"/>
          <w:trHeight w:val="135"/>
        </w:trPr>
        <w:tc>
          <w:tcPr>
            <w:tcW w:w="28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D42" w:rsidRPr="00AA59F6" w:rsidRDefault="009A7D42" w:rsidP="009A7D42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Desglac</w:t>
            </w:r>
            <w:r>
              <w:rPr>
                <w:rFonts w:ascii="Arial" w:hAnsi="Arial" w:cs="Arial"/>
                <w:sz w:val="14"/>
                <w:szCs w:val="14"/>
                <w:lang w:val="pt-BR"/>
              </w:rPr>
              <w:t>i</w:t>
            </w:r>
            <w:r w:rsidRPr="00AA59F6">
              <w:rPr>
                <w:rFonts w:ascii="Arial" w:hAnsi="Arial" w:cs="Arial"/>
                <w:sz w:val="14"/>
                <w:szCs w:val="14"/>
                <w:lang w:val="pt-BR"/>
              </w:rPr>
              <w:t>amento</w:t>
            </w:r>
            <w:proofErr w:type="spellEnd"/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D42" w:rsidRPr="00AA59F6" w:rsidRDefault="009A7D42" w:rsidP="009A7D42">
            <w:pPr>
              <w:pStyle w:val="TableParagraph"/>
              <w:spacing w:line="276" w:lineRule="auto"/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instrText xml:space="preserve"> FORMCHECKBOX </w:instrText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</w:r>
            <w:r w:rsidR="00BB0E04">
              <w:rPr>
                <w:rFonts w:ascii="Arial" w:hAnsi="Arial" w:cs="Arial"/>
                <w:sz w:val="14"/>
                <w:szCs w:val="14"/>
                <w:lang w:val="pt-BR"/>
              </w:rPr>
              <w:fldChar w:fldCharType="separate"/>
            </w:r>
            <w:r w:rsidRPr="007013F5">
              <w:rPr>
                <w:rFonts w:ascii="Arial" w:hAnsi="Arial" w:cs="Arial"/>
                <w:sz w:val="14"/>
                <w:szCs w:val="14"/>
                <w:lang w:val="pt-BR"/>
              </w:rPr>
              <w:fldChar w:fldCharType="end"/>
            </w:r>
            <w:r w:rsidRPr="00094C06">
              <w:rPr>
                <w:rFonts w:ascii="Arial" w:hAnsi="Arial" w:cs="Arial"/>
                <w:sz w:val="14"/>
                <w:szCs w:val="14"/>
                <w:lang w:val="pt-BR"/>
              </w:rPr>
              <w:t xml:space="preserve"> </w:t>
            </w:r>
            <w:proofErr w:type="spellStart"/>
            <w:r w:rsidR="00A83DAD" w:rsidRPr="00EC067F">
              <w:rPr>
                <w:rFonts w:ascii="Arial" w:hAnsi="Arial" w:cs="Arial"/>
                <w:sz w:val="14"/>
                <w:szCs w:val="14"/>
              </w:rPr>
              <w:t>Partículas</w:t>
            </w:r>
            <w:proofErr w:type="spellEnd"/>
            <w:r w:rsidR="00A83DAD" w:rsidRPr="00EC067F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="00A83DAD" w:rsidRPr="00EC067F">
              <w:rPr>
                <w:rFonts w:ascii="Arial" w:hAnsi="Arial" w:cs="Arial"/>
                <w:sz w:val="14"/>
                <w:szCs w:val="14"/>
              </w:rPr>
              <w:t>Queimadas</w:t>
            </w:r>
            <w:proofErr w:type="spellEnd"/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D42" w:rsidRDefault="009A7D42" w:rsidP="009A7D42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7D42" w:rsidRPr="00AA59F6" w:rsidRDefault="009A7D42" w:rsidP="009A7D42">
            <w:pPr>
              <w:pStyle w:val="TableParagraph"/>
              <w:spacing w:before="7" w:line="185" w:lineRule="exact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A7D42" w:rsidRPr="008959E0" w:rsidRDefault="009A7D42" w:rsidP="009A7D42">
            <w:pPr>
              <w:pStyle w:val="TableParagraph"/>
              <w:spacing w:before="7"/>
              <w:rPr>
                <w:rFonts w:ascii="Arial" w:hAnsi="Arial" w:cs="Arial"/>
                <w:sz w:val="14"/>
                <w:szCs w:val="14"/>
                <w:lang w:val="pt-BR"/>
              </w:rPr>
            </w:pPr>
          </w:p>
        </w:tc>
      </w:tr>
      <w:tr w:rsidR="009A7D42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:rsidR="009A7D42" w:rsidRPr="00D76DF7" w:rsidRDefault="009A7D42" w:rsidP="009A7D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F9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OBSERVAÇÕES</w:t>
            </w:r>
          </w:p>
        </w:tc>
      </w:tr>
      <w:tr w:rsidR="009A7D42" w:rsidTr="00847C69">
        <w:trPr>
          <w:gridAfter w:val="2"/>
          <w:wAfter w:w="7364" w:type="dxa"/>
          <w:trHeight w:val="283"/>
        </w:trPr>
        <w:tc>
          <w:tcPr>
            <w:tcW w:w="5380" w:type="dxa"/>
            <w:gridSpan w:val="4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vAlign w:val="center"/>
          </w:tcPr>
          <w:p w:rsidR="009A7D42" w:rsidRPr="000C15B4" w:rsidRDefault="009A7D42" w:rsidP="009A7D42">
            <w:pPr>
              <w:pStyle w:val="TableParagraph"/>
              <w:spacing w:before="5"/>
              <w:rPr>
                <w:rFonts w:ascii="Arial" w:eastAsia="DejaVu Sans Condensed" w:hAnsi="Arial" w:cs="Arial"/>
                <w:sz w:val="12"/>
                <w:szCs w:val="12"/>
              </w:rPr>
            </w:pPr>
            <w:r w:rsidRPr="000C15B4">
              <w:rPr>
                <w:rFonts w:ascii="Arial" w:eastAsia="DejaVu Sans Condensed" w:hAnsi="Arial" w:cs="Arial"/>
                <w:sz w:val="12"/>
                <w:szCs w:val="12"/>
              </w:rPr>
              <w:t>1 Necessário a determinação de umidade.</w:t>
            </w:r>
          </w:p>
          <w:p w:rsidR="009A7D42" w:rsidRPr="000C15B4" w:rsidRDefault="009A7D42" w:rsidP="009A7D42">
            <w:pPr>
              <w:pStyle w:val="TableParagraph"/>
              <w:spacing w:before="5"/>
              <w:rPr>
                <w:rFonts w:ascii="Arial" w:eastAsia="DejaVu Sans Condensed" w:hAnsi="Arial" w:cs="Arial"/>
                <w:sz w:val="12"/>
                <w:szCs w:val="12"/>
              </w:rPr>
            </w:pPr>
            <w:r w:rsidRPr="000C15B4">
              <w:rPr>
                <w:rFonts w:ascii="Arial" w:eastAsia="DejaVu Sans Condensed" w:hAnsi="Arial" w:cs="Arial"/>
                <w:sz w:val="12"/>
                <w:szCs w:val="12"/>
              </w:rPr>
              <w:t>2 Necessário a determinação de lipídios e extrato seco total, para leite condensado é necessário a lipídios, extrato seco total e açúcares.</w:t>
            </w:r>
          </w:p>
        </w:tc>
        <w:tc>
          <w:tcPr>
            <w:tcW w:w="5100" w:type="dxa"/>
            <w:gridSpan w:val="4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vAlign w:val="center"/>
          </w:tcPr>
          <w:p w:rsidR="009A7D42" w:rsidRPr="000C15B4" w:rsidRDefault="009A7D42" w:rsidP="009A7D42">
            <w:pPr>
              <w:pStyle w:val="TableParagraph"/>
              <w:spacing w:before="5"/>
              <w:rPr>
                <w:rFonts w:ascii="Arial" w:eastAsia="DejaVu Sans Condensed" w:hAnsi="Arial" w:cs="Arial"/>
                <w:sz w:val="12"/>
                <w:szCs w:val="12"/>
              </w:rPr>
            </w:pPr>
            <w:r w:rsidRPr="000C15B4">
              <w:rPr>
                <w:rFonts w:ascii="Arial" w:eastAsia="DejaVu Sans Condensed" w:hAnsi="Arial" w:cs="Arial"/>
                <w:sz w:val="12"/>
                <w:szCs w:val="12"/>
              </w:rPr>
              <w:t>3 Necessário a determinação de lipídios e umidade.</w:t>
            </w:r>
          </w:p>
          <w:p w:rsidR="009A7D42" w:rsidRPr="000C15B4" w:rsidRDefault="009A7D42" w:rsidP="009A7D42">
            <w:pPr>
              <w:pStyle w:val="TableParagraph"/>
              <w:spacing w:before="5"/>
              <w:rPr>
                <w:rFonts w:ascii="Arial" w:eastAsia="DejaVu Sans Condensed" w:hAnsi="Arial" w:cs="Arial"/>
                <w:sz w:val="12"/>
                <w:szCs w:val="12"/>
              </w:rPr>
            </w:pPr>
            <w:r w:rsidRPr="000C15B4">
              <w:rPr>
                <w:rFonts w:ascii="Arial" w:eastAsia="DejaVu Sans Condensed" w:hAnsi="Arial" w:cs="Arial"/>
                <w:sz w:val="12"/>
                <w:szCs w:val="12"/>
              </w:rPr>
              <w:t>4 Necessário a determinação de extrato seco desengordurado.</w:t>
            </w:r>
          </w:p>
          <w:p w:rsidR="009A7D42" w:rsidRPr="000C15B4" w:rsidRDefault="009A7D42" w:rsidP="009A7D42">
            <w:pPr>
              <w:pStyle w:val="TableParagraph"/>
              <w:tabs>
                <w:tab w:val="left" w:pos="158"/>
              </w:tabs>
              <w:spacing w:before="5"/>
              <w:rPr>
                <w:rFonts w:ascii="Arial" w:eastAsia="DejaVu Sans Condensed" w:hAnsi="Arial" w:cs="Arial"/>
                <w:sz w:val="12"/>
                <w:szCs w:val="12"/>
                <w:lang w:val="pt-BR"/>
              </w:rPr>
            </w:pPr>
            <w:r w:rsidRPr="000C15B4">
              <w:rPr>
                <w:rFonts w:ascii="Arial" w:eastAsia="DejaVu Sans Condensed" w:hAnsi="Arial" w:cs="Arial"/>
                <w:sz w:val="12"/>
                <w:szCs w:val="12"/>
                <w:lang w:val="pt-BR"/>
              </w:rPr>
              <w:t xml:space="preserve">5 </w:t>
            </w:r>
            <w:r w:rsidRPr="000C15B4">
              <w:rPr>
                <w:rFonts w:ascii="Arial" w:eastAsia="DejaVu Sans Condensed" w:hAnsi="Arial" w:cs="Arial"/>
                <w:sz w:val="12"/>
                <w:szCs w:val="12"/>
              </w:rPr>
              <w:t xml:space="preserve">Necessário </w:t>
            </w:r>
            <w:r w:rsidRPr="000C15B4">
              <w:rPr>
                <w:rFonts w:ascii="Arial" w:eastAsia="DejaVu Sans Condensed" w:hAnsi="Arial" w:cs="Arial"/>
                <w:sz w:val="12"/>
                <w:szCs w:val="12"/>
                <w:lang w:val="pt-BR"/>
              </w:rPr>
              <w:t>a determinação de umidade e proteína.</w:t>
            </w:r>
          </w:p>
        </w:tc>
      </w:tr>
      <w:tr w:rsidR="009A7D42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2F5496" w:themeFill="accent1" w:themeFillShade="BF"/>
            <w:vAlign w:val="center"/>
          </w:tcPr>
          <w:p w:rsidR="009A7D42" w:rsidRPr="00EB66AE" w:rsidRDefault="009A7D42" w:rsidP="009A7D42">
            <w:pPr>
              <w:pStyle w:val="TableParagraph"/>
              <w:tabs>
                <w:tab w:val="left" w:pos="158"/>
              </w:tabs>
              <w:spacing w:before="5"/>
              <w:jc w:val="center"/>
              <w:rPr>
                <w:rFonts w:ascii="Arial" w:eastAsia="DejaVu Sans Condensed" w:hAnsi="Arial" w:cs="Arial"/>
                <w:sz w:val="20"/>
                <w:szCs w:val="20"/>
                <w:lang w:val="pt-BR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DADOS PARA CADASTRO (PAGAMENTO)</w:t>
            </w:r>
          </w:p>
        </w:tc>
      </w:tr>
      <w:tr w:rsidR="009A7D42" w:rsidRPr="000355A4" w:rsidTr="00847C69">
        <w:trPr>
          <w:gridAfter w:val="2"/>
          <w:wAfter w:w="7364" w:type="dxa"/>
          <w:trHeight w:val="227"/>
        </w:trPr>
        <w:tc>
          <w:tcPr>
            <w:tcW w:w="10480" w:type="dxa"/>
            <w:gridSpan w:val="8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Nome Completo / Razão Social: 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8" w:name="Texto17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8"/>
          </w:p>
        </w:tc>
      </w:tr>
      <w:tr w:rsidR="009A7D42" w:rsidRPr="000355A4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CNPJ/CPF: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I.E: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0" w:name="Texto26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0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Data de Nascimento: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1" w:name="Texto25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1"/>
          </w:p>
        </w:tc>
      </w:tr>
      <w:tr w:rsidR="009A7D42" w:rsidRPr="000355A4" w:rsidTr="00847C69">
        <w:trPr>
          <w:gridAfter w:val="2"/>
          <w:wAfter w:w="7364" w:type="dxa"/>
          <w:trHeight w:val="227"/>
        </w:trPr>
        <w:tc>
          <w:tcPr>
            <w:tcW w:w="6935" w:type="dxa"/>
            <w:gridSpan w:val="5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Endereço: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2" w:name="Texto19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Número: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3" w:name="Texto24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3"/>
          </w:p>
        </w:tc>
      </w:tr>
      <w:tr w:rsidR="009A7D42" w:rsidRPr="000355A4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Cidade: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4" w:name="Texto20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Estado: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5" w:name="Texto27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CEP: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6" w:name="Texto23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6"/>
          </w:p>
        </w:tc>
      </w:tr>
      <w:tr w:rsidR="009A7D42" w:rsidRPr="000355A4" w:rsidTr="00847C69">
        <w:trPr>
          <w:gridAfter w:val="2"/>
          <w:wAfter w:w="7364" w:type="dxa"/>
          <w:trHeight w:val="227"/>
        </w:trPr>
        <w:tc>
          <w:tcPr>
            <w:tcW w:w="3960" w:type="dxa"/>
            <w:gridSpan w:val="3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Telefone(s) de Contato: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7" w:name="Texto21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:rsidR="009A7D42" w:rsidRPr="00847C69" w:rsidRDefault="009A7D42" w:rsidP="009A7D4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E-mail: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8" w:name="Texto22"/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847C69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bookmarkEnd w:id="28"/>
          </w:p>
        </w:tc>
      </w:tr>
      <w:tr w:rsidR="009A7D42" w:rsidRPr="000355A4" w:rsidTr="002317F1">
        <w:trPr>
          <w:gridAfter w:val="2"/>
          <w:wAfter w:w="7364" w:type="dxa"/>
          <w:trHeight w:val="862"/>
        </w:trPr>
        <w:tc>
          <w:tcPr>
            <w:tcW w:w="2690" w:type="dxa"/>
            <w:shd w:val="clear" w:color="auto" w:fill="D0CECE" w:themeFill="background2" w:themeFillShade="E6"/>
            <w:vAlign w:val="center"/>
          </w:tcPr>
          <w:p w:rsidR="009A7D42" w:rsidRPr="006E4A22" w:rsidRDefault="009A7D42" w:rsidP="009A7D4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Cascavel / PR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MercoLab Laboratórios LTDA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Rua Maringá, n° 2388 - São Cristóvão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CEP: 85.816-280 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Fone: (45) 3218-0000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CNPJ 04.857.370/0001-09</w:t>
            </w:r>
          </w:p>
        </w:tc>
        <w:tc>
          <w:tcPr>
            <w:tcW w:w="2690" w:type="dxa"/>
            <w:gridSpan w:val="3"/>
            <w:shd w:val="clear" w:color="auto" w:fill="D0CECE" w:themeFill="background2" w:themeFillShade="E6"/>
            <w:vAlign w:val="center"/>
          </w:tcPr>
          <w:p w:rsidR="009A7D42" w:rsidRPr="006E4A22" w:rsidRDefault="009A7D42" w:rsidP="009A7D4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  <w:t>Goiânia / GO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MercoLab Laboratórios LTDA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Rua Juiz de Fora, 984 JD Guanabara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CEP: 74675-490 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Fone: (62) 3413-7900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color w:val="000000" w:themeColor="text1"/>
                <w:sz w:val="12"/>
                <w:szCs w:val="12"/>
              </w:rPr>
              <w:t>CNPJ 04.857.370/0004-43</w:t>
            </w:r>
          </w:p>
        </w:tc>
        <w:tc>
          <w:tcPr>
            <w:tcW w:w="2547" w:type="dxa"/>
            <w:gridSpan w:val="2"/>
            <w:shd w:val="clear" w:color="auto" w:fill="D0CECE" w:themeFill="background2" w:themeFillShade="E6"/>
            <w:vAlign w:val="center"/>
          </w:tcPr>
          <w:p w:rsidR="009A7D42" w:rsidRPr="006E4A22" w:rsidRDefault="009A7D42" w:rsidP="009A7D4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Chapecó / SC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MercoLab Laboratórios LTDA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R. São João, n° 294-D - Presidente Médici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CEP: 89.801-233 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Fone: (49) 3322-4004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CNPJ 04.857.370/0003-62</w:t>
            </w:r>
          </w:p>
        </w:tc>
        <w:tc>
          <w:tcPr>
            <w:tcW w:w="2553" w:type="dxa"/>
            <w:gridSpan w:val="2"/>
            <w:shd w:val="clear" w:color="auto" w:fill="D0CECE" w:themeFill="background2" w:themeFillShade="E6"/>
            <w:vAlign w:val="center"/>
          </w:tcPr>
          <w:p w:rsidR="009A7D42" w:rsidRPr="006E4A22" w:rsidRDefault="009A7D42" w:rsidP="009A7D4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Paulínia / SP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MercoLab Laboratórios Ltda.</w:t>
            </w:r>
          </w:p>
          <w:p w:rsidR="009A7D42" w:rsidRPr="001072B5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072B5"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  <w:t>Av</w:t>
            </w:r>
            <w:proofErr w:type="spellEnd"/>
            <w:r w:rsidRPr="001072B5"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  <w:t xml:space="preserve"> Professor </w:t>
            </w:r>
            <w:proofErr w:type="spellStart"/>
            <w:r w:rsidRPr="001072B5"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  <w:t>Benedicto</w:t>
            </w:r>
            <w:proofErr w:type="spellEnd"/>
            <w:r w:rsidRPr="001072B5"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  <w:t xml:space="preserve"> Montenegro, 324 Betel</w:t>
            </w:r>
          </w:p>
          <w:p w:rsidR="009A7D4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CEP: 13148-189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FONE: (19) 98856-1012</w:t>
            </w:r>
          </w:p>
          <w:p w:rsidR="009A7D42" w:rsidRPr="006E4A22" w:rsidRDefault="009A7D42" w:rsidP="009A7D42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6E4A22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CNPJ 04.857.370/0005-24</w:t>
            </w:r>
          </w:p>
        </w:tc>
      </w:tr>
    </w:tbl>
    <w:p w:rsidR="00E27592" w:rsidRDefault="00E27592" w:rsidP="00A04AE5">
      <w:pPr>
        <w:tabs>
          <w:tab w:val="left" w:pos="9675"/>
        </w:tabs>
      </w:pPr>
    </w:p>
    <w:p w:rsidR="005D5D2D" w:rsidRDefault="005D5D2D" w:rsidP="00A04AE5">
      <w:pPr>
        <w:tabs>
          <w:tab w:val="left" w:pos="9675"/>
        </w:tabs>
      </w:pPr>
    </w:p>
    <w:p w:rsidR="005D5D2D" w:rsidRPr="00A04AE5" w:rsidRDefault="005D5D2D" w:rsidP="00A04AE5">
      <w:pPr>
        <w:tabs>
          <w:tab w:val="left" w:pos="9675"/>
        </w:tabs>
      </w:pPr>
    </w:p>
    <w:sectPr w:rsidR="005D5D2D" w:rsidRPr="00A04AE5" w:rsidSect="005F05D2">
      <w:footerReference w:type="default" r:id="rId9"/>
      <w:pgSz w:w="11906" w:h="16838"/>
      <w:pgMar w:top="284" w:right="567" w:bottom="142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E04" w:rsidRDefault="00BB0E04" w:rsidP="00822A7A">
      <w:pPr>
        <w:spacing w:after="0" w:line="240" w:lineRule="auto"/>
      </w:pPr>
      <w:r>
        <w:separator/>
      </w:r>
    </w:p>
  </w:endnote>
  <w:endnote w:type="continuationSeparator" w:id="0">
    <w:p w:rsidR="00BB0E04" w:rsidRDefault="00BB0E04" w:rsidP="0082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jaVu Sans Condensed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381"/>
    </w:tblGrid>
    <w:tr w:rsidR="00F64D23" w:rsidTr="005F05D2">
      <w:tc>
        <w:tcPr>
          <w:tcW w:w="5381" w:type="dxa"/>
        </w:tcPr>
        <w:p w:rsidR="00F64D23" w:rsidRPr="00F31515" w:rsidRDefault="00F64D23">
          <w:pPr>
            <w:pStyle w:val="Rodap"/>
            <w:rPr>
              <w:sz w:val="20"/>
              <w:szCs w:val="20"/>
            </w:rPr>
          </w:pPr>
          <w:r w:rsidRPr="00F31515">
            <w:rPr>
              <w:sz w:val="20"/>
              <w:szCs w:val="20"/>
            </w:rPr>
            <w:t>Fonte: mercolab.com.br</w:t>
          </w:r>
        </w:p>
      </w:tc>
      <w:tc>
        <w:tcPr>
          <w:tcW w:w="5381" w:type="dxa"/>
        </w:tcPr>
        <w:p w:rsidR="00F64D23" w:rsidRPr="00F31515" w:rsidRDefault="00F64D23" w:rsidP="00B44ABA">
          <w:pPr>
            <w:pStyle w:val="Rodap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V06.02.2026</w:t>
          </w:r>
        </w:p>
      </w:tc>
    </w:tr>
  </w:tbl>
  <w:p w:rsidR="00F64D23" w:rsidRDefault="00F64D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E04" w:rsidRDefault="00BB0E04" w:rsidP="00822A7A">
      <w:pPr>
        <w:spacing w:after="0" w:line="240" w:lineRule="auto"/>
      </w:pPr>
      <w:r>
        <w:separator/>
      </w:r>
    </w:p>
  </w:footnote>
  <w:footnote w:type="continuationSeparator" w:id="0">
    <w:p w:rsidR="00BB0E04" w:rsidRDefault="00BB0E04" w:rsidP="00822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56D6"/>
    <w:multiLevelType w:val="hybridMultilevel"/>
    <w:tmpl w:val="41DE495A"/>
    <w:lvl w:ilvl="0" w:tplc="50E020B2">
      <w:start w:val="1"/>
      <w:numFmt w:val="bullet"/>
      <w:lvlText w:val="*"/>
      <w:lvlJc w:val="left"/>
      <w:pPr>
        <w:ind w:left="157" w:hanging="118"/>
      </w:pPr>
      <w:rPr>
        <w:rFonts w:ascii="DejaVu Sans Condensed" w:eastAsia="DejaVu Sans Condensed" w:hAnsi="DejaVu Sans Condensed" w:hint="default"/>
        <w:w w:val="100"/>
        <w:sz w:val="16"/>
        <w:szCs w:val="16"/>
      </w:rPr>
    </w:lvl>
    <w:lvl w:ilvl="1" w:tplc="A120C3E6">
      <w:start w:val="1"/>
      <w:numFmt w:val="bullet"/>
      <w:lvlText w:val="•"/>
      <w:lvlJc w:val="left"/>
      <w:pPr>
        <w:ind w:left="1252" w:hanging="118"/>
      </w:pPr>
      <w:rPr>
        <w:rFonts w:hint="default"/>
      </w:rPr>
    </w:lvl>
    <w:lvl w:ilvl="2" w:tplc="F4F4FA82">
      <w:start w:val="1"/>
      <w:numFmt w:val="bullet"/>
      <w:lvlText w:val="•"/>
      <w:lvlJc w:val="left"/>
      <w:pPr>
        <w:ind w:left="2344" w:hanging="118"/>
      </w:pPr>
      <w:rPr>
        <w:rFonts w:hint="default"/>
      </w:rPr>
    </w:lvl>
    <w:lvl w:ilvl="3" w:tplc="E6D4DE30">
      <w:start w:val="1"/>
      <w:numFmt w:val="bullet"/>
      <w:lvlText w:val="•"/>
      <w:lvlJc w:val="left"/>
      <w:pPr>
        <w:ind w:left="3436" w:hanging="118"/>
      </w:pPr>
      <w:rPr>
        <w:rFonts w:hint="default"/>
      </w:rPr>
    </w:lvl>
    <w:lvl w:ilvl="4" w:tplc="7AB4E4CA">
      <w:start w:val="1"/>
      <w:numFmt w:val="bullet"/>
      <w:lvlText w:val="•"/>
      <w:lvlJc w:val="left"/>
      <w:pPr>
        <w:ind w:left="4528" w:hanging="118"/>
      </w:pPr>
      <w:rPr>
        <w:rFonts w:hint="default"/>
      </w:rPr>
    </w:lvl>
    <w:lvl w:ilvl="5" w:tplc="9FCA83FA">
      <w:start w:val="1"/>
      <w:numFmt w:val="bullet"/>
      <w:lvlText w:val="•"/>
      <w:lvlJc w:val="left"/>
      <w:pPr>
        <w:ind w:left="5620" w:hanging="118"/>
      </w:pPr>
      <w:rPr>
        <w:rFonts w:hint="default"/>
      </w:rPr>
    </w:lvl>
    <w:lvl w:ilvl="6" w:tplc="7744D9C2">
      <w:start w:val="1"/>
      <w:numFmt w:val="bullet"/>
      <w:lvlText w:val="•"/>
      <w:lvlJc w:val="left"/>
      <w:pPr>
        <w:ind w:left="6713" w:hanging="118"/>
      </w:pPr>
      <w:rPr>
        <w:rFonts w:hint="default"/>
      </w:rPr>
    </w:lvl>
    <w:lvl w:ilvl="7" w:tplc="A2E6C3E4">
      <w:start w:val="1"/>
      <w:numFmt w:val="bullet"/>
      <w:lvlText w:val="•"/>
      <w:lvlJc w:val="left"/>
      <w:pPr>
        <w:ind w:left="7805" w:hanging="118"/>
      </w:pPr>
      <w:rPr>
        <w:rFonts w:hint="default"/>
      </w:rPr>
    </w:lvl>
    <w:lvl w:ilvl="8" w:tplc="ACBE7C88">
      <w:start w:val="1"/>
      <w:numFmt w:val="bullet"/>
      <w:lvlText w:val="•"/>
      <w:lvlJc w:val="left"/>
      <w:pPr>
        <w:ind w:left="8897" w:hanging="11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53"/>
    <w:rsid w:val="00001938"/>
    <w:rsid w:val="000071CB"/>
    <w:rsid w:val="000355A4"/>
    <w:rsid w:val="000477D4"/>
    <w:rsid w:val="00094C06"/>
    <w:rsid w:val="000B68C1"/>
    <w:rsid w:val="000C15B4"/>
    <w:rsid w:val="000D7937"/>
    <w:rsid w:val="000E6698"/>
    <w:rsid w:val="001072B5"/>
    <w:rsid w:val="0012580E"/>
    <w:rsid w:val="00144BB6"/>
    <w:rsid w:val="00145564"/>
    <w:rsid w:val="00151223"/>
    <w:rsid w:val="001B3641"/>
    <w:rsid w:val="001C7DBD"/>
    <w:rsid w:val="001E36DF"/>
    <w:rsid w:val="00206AD6"/>
    <w:rsid w:val="00213B95"/>
    <w:rsid w:val="002170D7"/>
    <w:rsid w:val="002317F1"/>
    <w:rsid w:val="002340B4"/>
    <w:rsid w:val="002756F4"/>
    <w:rsid w:val="00286C14"/>
    <w:rsid w:val="00295AB4"/>
    <w:rsid w:val="002A050C"/>
    <w:rsid w:val="002A5D20"/>
    <w:rsid w:val="002B2038"/>
    <w:rsid w:val="002B5033"/>
    <w:rsid w:val="002D12FE"/>
    <w:rsid w:val="002D3EF3"/>
    <w:rsid w:val="003027D7"/>
    <w:rsid w:val="003536ED"/>
    <w:rsid w:val="00354FAF"/>
    <w:rsid w:val="003571BD"/>
    <w:rsid w:val="00370476"/>
    <w:rsid w:val="00386A35"/>
    <w:rsid w:val="003A3B9F"/>
    <w:rsid w:val="003C26DA"/>
    <w:rsid w:val="003D1767"/>
    <w:rsid w:val="003D2F92"/>
    <w:rsid w:val="003E5361"/>
    <w:rsid w:val="00406BEC"/>
    <w:rsid w:val="00445829"/>
    <w:rsid w:val="0045566D"/>
    <w:rsid w:val="004844E2"/>
    <w:rsid w:val="004A5A67"/>
    <w:rsid w:val="004B5BE1"/>
    <w:rsid w:val="004C3915"/>
    <w:rsid w:val="004F08ED"/>
    <w:rsid w:val="005346A8"/>
    <w:rsid w:val="00562CAF"/>
    <w:rsid w:val="00565FB9"/>
    <w:rsid w:val="005844F2"/>
    <w:rsid w:val="005B1154"/>
    <w:rsid w:val="005D369B"/>
    <w:rsid w:val="005D5D2D"/>
    <w:rsid w:val="005F05D2"/>
    <w:rsid w:val="005F41C6"/>
    <w:rsid w:val="006048B8"/>
    <w:rsid w:val="00615EC5"/>
    <w:rsid w:val="00634873"/>
    <w:rsid w:val="006405FE"/>
    <w:rsid w:val="0066005A"/>
    <w:rsid w:val="0066765C"/>
    <w:rsid w:val="006718C5"/>
    <w:rsid w:val="0067557B"/>
    <w:rsid w:val="00675EC5"/>
    <w:rsid w:val="00682593"/>
    <w:rsid w:val="00685C32"/>
    <w:rsid w:val="00690FF7"/>
    <w:rsid w:val="00691638"/>
    <w:rsid w:val="00691643"/>
    <w:rsid w:val="006D39B2"/>
    <w:rsid w:val="006E1CB6"/>
    <w:rsid w:val="006E4A22"/>
    <w:rsid w:val="007013F5"/>
    <w:rsid w:val="00704C53"/>
    <w:rsid w:val="00707ACE"/>
    <w:rsid w:val="00711176"/>
    <w:rsid w:val="00743A95"/>
    <w:rsid w:val="0077031F"/>
    <w:rsid w:val="00775032"/>
    <w:rsid w:val="00777591"/>
    <w:rsid w:val="007C1236"/>
    <w:rsid w:val="007F6EC1"/>
    <w:rsid w:val="008019C3"/>
    <w:rsid w:val="008019F0"/>
    <w:rsid w:val="008158AD"/>
    <w:rsid w:val="00822A7A"/>
    <w:rsid w:val="00826E1D"/>
    <w:rsid w:val="008410E7"/>
    <w:rsid w:val="00845D5F"/>
    <w:rsid w:val="00847C69"/>
    <w:rsid w:val="00861A15"/>
    <w:rsid w:val="00865259"/>
    <w:rsid w:val="0087130B"/>
    <w:rsid w:val="0087268A"/>
    <w:rsid w:val="00874753"/>
    <w:rsid w:val="008959E0"/>
    <w:rsid w:val="008A1750"/>
    <w:rsid w:val="008A794C"/>
    <w:rsid w:val="008B5074"/>
    <w:rsid w:val="008E58D0"/>
    <w:rsid w:val="008E5B70"/>
    <w:rsid w:val="00913016"/>
    <w:rsid w:val="00923E9F"/>
    <w:rsid w:val="00956153"/>
    <w:rsid w:val="00967C85"/>
    <w:rsid w:val="009A0753"/>
    <w:rsid w:val="009A7D42"/>
    <w:rsid w:val="009B4E63"/>
    <w:rsid w:val="009F2843"/>
    <w:rsid w:val="009F2C87"/>
    <w:rsid w:val="00A04AE5"/>
    <w:rsid w:val="00A42747"/>
    <w:rsid w:val="00A6360F"/>
    <w:rsid w:val="00A701EF"/>
    <w:rsid w:val="00A83DAD"/>
    <w:rsid w:val="00A84D14"/>
    <w:rsid w:val="00A91F86"/>
    <w:rsid w:val="00A964DA"/>
    <w:rsid w:val="00AA3779"/>
    <w:rsid w:val="00AA3869"/>
    <w:rsid w:val="00AA59F6"/>
    <w:rsid w:val="00AB0055"/>
    <w:rsid w:val="00AB6FD4"/>
    <w:rsid w:val="00AD279E"/>
    <w:rsid w:val="00AF7CDD"/>
    <w:rsid w:val="00B04981"/>
    <w:rsid w:val="00B201D7"/>
    <w:rsid w:val="00B44ABA"/>
    <w:rsid w:val="00B520CD"/>
    <w:rsid w:val="00B6198F"/>
    <w:rsid w:val="00B700CC"/>
    <w:rsid w:val="00B74FF5"/>
    <w:rsid w:val="00B9146B"/>
    <w:rsid w:val="00BA798F"/>
    <w:rsid w:val="00BB0E04"/>
    <w:rsid w:val="00BB740A"/>
    <w:rsid w:val="00BE06F1"/>
    <w:rsid w:val="00C0191B"/>
    <w:rsid w:val="00C02D0A"/>
    <w:rsid w:val="00C22919"/>
    <w:rsid w:val="00C24BA8"/>
    <w:rsid w:val="00C360AD"/>
    <w:rsid w:val="00C45E7C"/>
    <w:rsid w:val="00C668DC"/>
    <w:rsid w:val="00C73CB3"/>
    <w:rsid w:val="00C7706D"/>
    <w:rsid w:val="00C832FD"/>
    <w:rsid w:val="00C83AD3"/>
    <w:rsid w:val="00C90777"/>
    <w:rsid w:val="00C97BB8"/>
    <w:rsid w:val="00CB4569"/>
    <w:rsid w:val="00CB4A6E"/>
    <w:rsid w:val="00CB4AFD"/>
    <w:rsid w:val="00CC4515"/>
    <w:rsid w:val="00CD401B"/>
    <w:rsid w:val="00CD7A04"/>
    <w:rsid w:val="00CE5B8F"/>
    <w:rsid w:val="00D12837"/>
    <w:rsid w:val="00D12F37"/>
    <w:rsid w:val="00D42EEC"/>
    <w:rsid w:val="00D50C15"/>
    <w:rsid w:val="00D76DF7"/>
    <w:rsid w:val="00E27592"/>
    <w:rsid w:val="00E32064"/>
    <w:rsid w:val="00E448A7"/>
    <w:rsid w:val="00E51164"/>
    <w:rsid w:val="00E63D29"/>
    <w:rsid w:val="00E64A18"/>
    <w:rsid w:val="00E72299"/>
    <w:rsid w:val="00EB6475"/>
    <w:rsid w:val="00EB66AE"/>
    <w:rsid w:val="00EC067F"/>
    <w:rsid w:val="00EC0D81"/>
    <w:rsid w:val="00EC2A7C"/>
    <w:rsid w:val="00EC6B9E"/>
    <w:rsid w:val="00EE1FD4"/>
    <w:rsid w:val="00F1799B"/>
    <w:rsid w:val="00F31515"/>
    <w:rsid w:val="00F45FFE"/>
    <w:rsid w:val="00F54536"/>
    <w:rsid w:val="00F54952"/>
    <w:rsid w:val="00F64D23"/>
    <w:rsid w:val="00F753D0"/>
    <w:rsid w:val="00F83E94"/>
    <w:rsid w:val="00FB1589"/>
    <w:rsid w:val="00FC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FE3CA"/>
  <w15:chartTrackingRefBased/>
  <w15:docId w15:val="{51544B3D-FC12-43D6-861C-1F646CC2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4A22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3D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A0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A050C"/>
    <w:pPr>
      <w:widowControl w:val="0"/>
      <w:spacing w:after="0" w:line="240" w:lineRule="auto"/>
    </w:pPr>
    <w:rPr>
      <w:lang w:val="en-US"/>
    </w:rPr>
  </w:style>
  <w:style w:type="character" w:styleId="Forte">
    <w:name w:val="Strong"/>
    <w:basedOn w:val="Fontepargpadro"/>
    <w:uiPriority w:val="22"/>
    <w:qFormat/>
    <w:rsid w:val="002A050C"/>
    <w:rPr>
      <w:b/>
      <w:bCs/>
    </w:rPr>
  </w:style>
  <w:style w:type="character" w:styleId="nfase">
    <w:name w:val="Emphasis"/>
    <w:basedOn w:val="Fontepargpadro"/>
    <w:uiPriority w:val="20"/>
    <w:qFormat/>
    <w:rsid w:val="004F08ED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22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2A7A"/>
  </w:style>
  <w:style w:type="paragraph" w:styleId="Rodap">
    <w:name w:val="footer"/>
    <w:basedOn w:val="Normal"/>
    <w:link w:val="RodapChar"/>
    <w:uiPriority w:val="99"/>
    <w:unhideWhenUsed/>
    <w:rsid w:val="00822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2A7A"/>
  </w:style>
  <w:style w:type="character" w:styleId="TextodoEspaoReservado">
    <w:name w:val="Placeholder Text"/>
    <w:basedOn w:val="Fontepargpadro"/>
    <w:uiPriority w:val="99"/>
    <w:semiHidden/>
    <w:rsid w:val="003D1767"/>
    <w:rPr>
      <w:color w:val="80808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3D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6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EC1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6E4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1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20668-474E-44D9-A116-1B59394E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1134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</dc:creator>
  <cp:keywords/>
  <dc:description/>
  <cp:lastModifiedBy>MicroAlimentos</cp:lastModifiedBy>
  <cp:revision>18</cp:revision>
  <cp:lastPrinted>2026-09-18T17:43:00Z</cp:lastPrinted>
  <dcterms:created xsi:type="dcterms:W3CDTF">2026-09-17T14:39:00Z</dcterms:created>
  <dcterms:modified xsi:type="dcterms:W3CDTF">2026-09-18T18:06:00Z</dcterms:modified>
</cp:coreProperties>
</file>